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262EE5" w14:textId="632A51D7" w:rsidR="00C11A74" w:rsidRDefault="00207955" w:rsidP="00C11A74">
      <w:pPr>
        <w:spacing w:before="100" w:beforeAutospacing="1" w:after="100" w:afterAutospacing="1"/>
        <w:outlineLvl w:val="0"/>
        <w:rPr>
          <w:rFonts w:ascii="Times New Roman" w:eastAsia="Times New Roman" w:hAnsi="Times New Roman" w:cs="Times New Roman"/>
          <w:b/>
          <w:bCs/>
          <w:kern w:val="36"/>
          <w:sz w:val="48"/>
          <w:szCs w:val="48"/>
          <w:lang w:eastAsia="en-GB"/>
        </w:rPr>
      </w:pPr>
      <w:r>
        <w:rPr>
          <w:rFonts w:ascii="Times New Roman" w:eastAsia="Times New Roman" w:hAnsi="Times New Roman" w:cs="Times New Roman"/>
          <w:b/>
          <w:bCs/>
          <w:kern w:val="36"/>
          <w:sz w:val="48"/>
          <w:szCs w:val="48"/>
          <w:lang w:eastAsia="en-GB"/>
        </w:rPr>
        <w:t xml:space="preserve">Report: </w:t>
      </w:r>
      <w:bookmarkStart w:id="0" w:name="_GoBack"/>
      <w:bookmarkEnd w:id="0"/>
      <w:r w:rsidR="00C11A74" w:rsidRPr="00C11A74">
        <w:rPr>
          <w:rFonts w:ascii="Times New Roman" w:eastAsia="Times New Roman" w:hAnsi="Times New Roman" w:cs="Times New Roman"/>
          <w:b/>
          <w:bCs/>
          <w:kern w:val="36"/>
          <w:sz w:val="48"/>
          <w:szCs w:val="48"/>
          <w:lang w:eastAsia="en-GB"/>
        </w:rPr>
        <w:t>Hockey Clubs in Belgium.</w:t>
      </w:r>
      <w:r w:rsidR="00C11A74">
        <w:rPr>
          <w:rFonts w:ascii="Times New Roman" w:eastAsia="Times New Roman" w:hAnsi="Times New Roman" w:cs="Times New Roman"/>
          <w:b/>
          <w:bCs/>
          <w:kern w:val="36"/>
          <w:sz w:val="48"/>
          <w:szCs w:val="48"/>
          <w:lang w:eastAsia="en-GB"/>
        </w:rPr>
        <w:t xml:space="preserve">   Potential location for new club.</w:t>
      </w:r>
    </w:p>
    <w:p w14:paraId="084B9EB4" w14:textId="77777777" w:rsidR="00C11A74" w:rsidRPr="00C11A74" w:rsidRDefault="00C11A74" w:rsidP="00C11A74">
      <w:pPr>
        <w:spacing w:before="100" w:beforeAutospacing="1" w:after="100" w:afterAutospacing="1"/>
        <w:outlineLvl w:val="0"/>
        <w:rPr>
          <w:rFonts w:ascii="Times New Roman" w:eastAsia="Times New Roman" w:hAnsi="Times New Roman" w:cs="Times New Roman"/>
          <w:b/>
          <w:bCs/>
          <w:kern w:val="36"/>
          <w:sz w:val="48"/>
          <w:szCs w:val="48"/>
          <w:lang w:eastAsia="en-GB"/>
        </w:rPr>
      </w:pPr>
    </w:p>
    <w:p w14:paraId="0817D4C0" w14:textId="7563354A" w:rsidR="0022362E" w:rsidRPr="00C11A74" w:rsidRDefault="00207955" w:rsidP="00C11A74">
      <w:pPr>
        <w:jc w:val="center"/>
        <w:rPr>
          <w:b/>
          <w:bCs/>
        </w:rPr>
      </w:pPr>
    </w:p>
    <w:p w14:paraId="7A0042A7" w14:textId="465931DE" w:rsidR="00C11A74" w:rsidRPr="00C11A74" w:rsidRDefault="00C11A74" w:rsidP="00C11A74">
      <w:pPr>
        <w:jc w:val="center"/>
        <w:rPr>
          <w:sz w:val="40"/>
          <w:szCs w:val="40"/>
        </w:rPr>
      </w:pPr>
      <w:r w:rsidRPr="00C11A74">
        <w:rPr>
          <w:sz w:val="40"/>
          <w:szCs w:val="40"/>
        </w:rPr>
        <w:t xml:space="preserve">Jeffrey </w:t>
      </w:r>
      <w:proofErr w:type="spellStart"/>
      <w:r w:rsidRPr="00C11A74">
        <w:rPr>
          <w:sz w:val="40"/>
          <w:szCs w:val="40"/>
        </w:rPr>
        <w:t>Balrak</w:t>
      </w:r>
      <w:proofErr w:type="spellEnd"/>
    </w:p>
    <w:p w14:paraId="66DAF0BB" w14:textId="597D49DB" w:rsidR="00C11A74" w:rsidRPr="00C11A74" w:rsidRDefault="00207955" w:rsidP="00C11A74">
      <w:pPr>
        <w:jc w:val="center"/>
        <w:rPr>
          <w:sz w:val="40"/>
          <w:szCs w:val="40"/>
        </w:rPr>
      </w:pPr>
      <w:r>
        <w:rPr>
          <w:sz w:val="40"/>
          <w:szCs w:val="40"/>
        </w:rPr>
        <w:t>November 15, 2019</w:t>
      </w:r>
      <w:r w:rsidR="00C11A74" w:rsidRPr="00C11A74">
        <w:rPr>
          <w:sz w:val="40"/>
          <w:szCs w:val="40"/>
        </w:rPr>
        <w:t>,</w:t>
      </w:r>
    </w:p>
    <w:p w14:paraId="239665C2" w14:textId="5BCA8004" w:rsidR="00C11A74" w:rsidRDefault="00C11A74" w:rsidP="00C11A74">
      <w:pPr>
        <w:jc w:val="center"/>
        <w:rPr>
          <w:b/>
          <w:bCs/>
        </w:rPr>
      </w:pPr>
    </w:p>
    <w:p w14:paraId="029E10AB" w14:textId="04F2233A" w:rsidR="00C11A74" w:rsidRDefault="00C11A74" w:rsidP="00C11A74">
      <w:pPr>
        <w:jc w:val="center"/>
        <w:rPr>
          <w:b/>
          <w:bCs/>
        </w:rPr>
      </w:pPr>
    </w:p>
    <w:p w14:paraId="583E16E7" w14:textId="61017A8B" w:rsidR="00C11A74" w:rsidRDefault="00C11A74" w:rsidP="00C11A74">
      <w:pPr>
        <w:jc w:val="center"/>
        <w:rPr>
          <w:b/>
          <w:bCs/>
        </w:rPr>
      </w:pPr>
    </w:p>
    <w:p w14:paraId="10C700DD" w14:textId="28D6919E" w:rsidR="00C11A74" w:rsidRDefault="00C11A74" w:rsidP="00C11A74">
      <w:pPr>
        <w:rPr>
          <w:b/>
          <w:bCs/>
          <w:sz w:val="32"/>
          <w:szCs w:val="32"/>
        </w:rPr>
      </w:pPr>
      <w:r>
        <w:rPr>
          <w:b/>
          <w:bCs/>
          <w:sz w:val="32"/>
          <w:szCs w:val="32"/>
        </w:rPr>
        <w:t>Problem Statement</w:t>
      </w:r>
    </w:p>
    <w:p w14:paraId="312299B3" w14:textId="77777777" w:rsidR="00C11A74" w:rsidRDefault="00C11A74" w:rsidP="00C11A74">
      <w:pPr>
        <w:pStyle w:val="NormalWeb"/>
      </w:pPr>
      <w:r>
        <w:t xml:space="preserve">Field Hockey is a booming sport in Belgium, with our national hockey team being nr 1 in the world. New clubs are being opened. </w:t>
      </w:r>
    </w:p>
    <w:p w14:paraId="14769B42" w14:textId="156BC8ED" w:rsidR="00C11A74" w:rsidRDefault="00C11A74" w:rsidP="00C11A74">
      <w:pPr>
        <w:pStyle w:val="NormalWeb"/>
      </w:pPr>
      <w:r>
        <w:br/>
        <w:t xml:space="preserve">How is the distribution of hockey clubs across Flanders? </w:t>
      </w:r>
      <w:r>
        <w:br/>
        <w:t xml:space="preserve">By plotting the Flanders communes and the </w:t>
      </w:r>
      <w:proofErr w:type="spellStart"/>
      <w:r>
        <w:t>hockeyclubs</w:t>
      </w:r>
      <w:proofErr w:type="spellEnd"/>
      <w:r>
        <w:t xml:space="preserve">, we can visualize where there is potential for starting a new club. </w:t>
      </w:r>
    </w:p>
    <w:p w14:paraId="6307EAF6" w14:textId="30E64175" w:rsidR="00C11A74" w:rsidRDefault="00C11A74" w:rsidP="00C11A74">
      <w:pPr>
        <w:pStyle w:val="NormalWeb"/>
      </w:pPr>
      <w:r>
        <w:t xml:space="preserve">Where there is potential, it’s </w:t>
      </w:r>
      <w:proofErr w:type="gramStart"/>
      <w:r>
        <w:t>key</w:t>
      </w:r>
      <w:proofErr w:type="gramEnd"/>
      <w:r>
        <w:t xml:space="preserve"> the local communes sponsor the investment as it is high cost.  An existing sports facility which can be </w:t>
      </w:r>
      <w:proofErr w:type="gramStart"/>
      <w:r>
        <w:t>expanded</w:t>
      </w:r>
      <w:proofErr w:type="gramEnd"/>
      <w:r>
        <w:t xml:space="preserve"> or which can be shared with other sports (e.g. soccer) increases the chance an investment will be made.    </w:t>
      </w:r>
      <w:r>
        <w:br/>
        <w:t>This analysis will help identifying locations and likely targets.</w:t>
      </w:r>
      <w:r w:rsidR="008B6E8D">
        <w:t xml:space="preserve">  Call it the best next location.</w:t>
      </w:r>
    </w:p>
    <w:p w14:paraId="35806953" w14:textId="76F3590C" w:rsidR="00C11A74" w:rsidRDefault="00C11A74" w:rsidP="00C11A74">
      <w:pPr>
        <w:pStyle w:val="NormalWeb"/>
      </w:pPr>
      <w:r>
        <w:t xml:space="preserve">Target audience is the Belgian hockey federation who is tasked to </w:t>
      </w:r>
      <w:r w:rsidR="008B6E8D">
        <w:t xml:space="preserve">organize and </w:t>
      </w:r>
      <w:r>
        <w:t>promote success of national hockey.</w:t>
      </w:r>
    </w:p>
    <w:p w14:paraId="59E91F72" w14:textId="77777777" w:rsidR="00C11A74" w:rsidRDefault="00C11A74" w:rsidP="00C11A74">
      <w:pPr>
        <w:pStyle w:val="NormalWeb"/>
      </w:pPr>
    </w:p>
    <w:p w14:paraId="4DB07602" w14:textId="47CC981E" w:rsidR="00C11A74" w:rsidRDefault="00C11A74" w:rsidP="00C11A74">
      <w:pPr>
        <w:pStyle w:val="NormalWeb"/>
      </w:pPr>
      <w:r w:rsidRPr="00C11A74">
        <w:rPr>
          <w:b/>
          <w:bCs/>
        </w:rPr>
        <w:t>Data</w:t>
      </w:r>
    </w:p>
    <w:p w14:paraId="20D84FEB" w14:textId="5B684615" w:rsidR="00C11A74" w:rsidRDefault="00C11A74" w:rsidP="00C11A74">
      <w:pPr>
        <w:pStyle w:val="NormalWeb"/>
        <w:numPr>
          <w:ilvl w:val="0"/>
          <w:numId w:val="1"/>
        </w:numPr>
      </w:pPr>
      <w:r>
        <w:t>Online listing of all hockey clubs in Flanders, including address and number of members.</w:t>
      </w:r>
    </w:p>
    <w:p w14:paraId="796D8503" w14:textId="77777777" w:rsidR="00C11A74" w:rsidRPr="00C11A74" w:rsidRDefault="00C11A74" w:rsidP="00C11A74">
      <w:pPr>
        <w:pStyle w:val="NormalWeb"/>
        <w:numPr>
          <w:ilvl w:val="0"/>
          <w:numId w:val="1"/>
        </w:numPr>
        <w:rPr>
          <w:b/>
          <w:bCs/>
        </w:rPr>
      </w:pPr>
      <w:r>
        <w:t>Online Wikipedia article describing all Flanders communes</w:t>
      </w:r>
    </w:p>
    <w:p w14:paraId="57E2A988" w14:textId="0491EDDD" w:rsidR="00C11A74" w:rsidRPr="00C11A74" w:rsidRDefault="00C11A74" w:rsidP="00C11A74">
      <w:pPr>
        <w:pStyle w:val="NormalWeb"/>
        <w:numPr>
          <w:ilvl w:val="0"/>
          <w:numId w:val="1"/>
        </w:numPr>
      </w:pPr>
      <w:r w:rsidRPr="00C11A74">
        <w:t>Foursquare data describing existing Athletics &amp; Sports venues in areas where a hockey investment could be made</w:t>
      </w:r>
    </w:p>
    <w:p w14:paraId="4B9AE435" w14:textId="77777777" w:rsidR="00C11A74" w:rsidRPr="00C11A74" w:rsidRDefault="00C11A74" w:rsidP="00C11A74">
      <w:pPr>
        <w:pStyle w:val="NormalWeb"/>
        <w:rPr>
          <w:b/>
          <w:bCs/>
        </w:rPr>
      </w:pPr>
      <w:r w:rsidRPr="00C11A74">
        <w:rPr>
          <w:b/>
          <w:bCs/>
        </w:rPr>
        <w:t>Methodology</w:t>
      </w:r>
    </w:p>
    <w:p w14:paraId="0055360F" w14:textId="46CF8162" w:rsidR="00C11A74" w:rsidRPr="00C11A74" w:rsidRDefault="00C11A74" w:rsidP="00C11A74">
      <w:pPr>
        <w:pStyle w:val="NormalWeb"/>
        <w:numPr>
          <w:ilvl w:val="0"/>
          <w:numId w:val="1"/>
        </w:numPr>
        <w:rPr>
          <w:b/>
          <w:bCs/>
        </w:rPr>
      </w:pPr>
      <w:r>
        <w:t xml:space="preserve">Using </w:t>
      </w:r>
      <w:proofErr w:type="spellStart"/>
      <w:r>
        <w:t>BeautifulSoup</w:t>
      </w:r>
      <w:proofErr w:type="spellEnd"/>
      <w:r>
        <w:t xml:space="preserve"> to extract online html data into a pandas </w:t>
      </w:r>
      <w:proofErr w:type="spellStart"/>
      <w:r>
        <w:t>dataframe</w:t>
      </w:r>
      <w:proofErr w:type="spellEnd"/>
      <w:r>
        <w:t xml:space="preserve"> for further analysis</w:t>
      </w:r>
    </w:p>
    <w:p w14:paraId="21A363E5" w14:textId="60C4AF68" w:rsidR="00C11A74" w:rsidRPr="00DC42B2" w:rsidRDefault="00C11A74" w:rsidP="00C11A74">
      <w:pPr>
        <w:pStyle w:val="NormalWeb"/>
        <w:numPr>
          <w:ilvl w:val="0"/>
          <w:numId w:val="1"/>
        </w:numPr>
        <w:rPr>
          <w:b/>
          <w:bCs/>
        </w:rPr>
      </w:pPr>
      <w:r>
        <w:t xml:space="preserve">Using </w:t>
      </w:r>
      <w:proofErr w:type="spellStart"/>
      <w:r>
        <w:t>geopy</w:t>
      </w:r>
      <w:proofErr w:type="spellEnd"/>
      <w:r>
        <w:t xml:space="preserve"> to plot communes and hockey clubs on a Flanders map</w:t>
      </w:r>
    </w:p>
    <w:p w14:paraId="748A0CBC" w14:textId="318366D2" w:rsidR="00DC42B2" w:rsidRDefault="00DC42B2" w:rsidP="00DC42B2">
      <w:pPr>
        <w:pStyle w:val="NormalWeb"/>
        <w:rPr>
          <w:b/>
          <w:bCs/>
        </w:rPr>
      </w:pPr>
    </w:p>
    <w:p w14:paraId="0AA1AC1F" w14:textId="77777777" w:rsidR="00DC42B2" w:rsidRPr="00C11A74" w:rsidRDefault="00DC42B2" w:rsidP="00DC42B2">
      <w:pPr>
        <w:pStyle w:val="NormalWeb"/>
        <w:rPr>
          <w:b/>
          <w:bCs/>
        </w:rPr>
      </w:pPr>
    </w:p>
    <w:p w14:paraId="2148BFDA" w14:textId="6F8ADEE4" w:rsidR="00C11A74" w:rsidRPr="008B6E8D" w:rsidRDefault="00C11A74" w:rsidP="00C11A74">
      <w:pPr>
        <w:pStyle w:val="NormalWeb"/>
        <w:numPr>
          <w:ilvl w:val="0"/>
          <w:numId w:val="1"/>
        </w:numPr>
        <w:rPr>
          <w:b/>
          <w:bCs/>
        </w:rPr>
      </w:pPr>
      <w:r>
        <w:t xml:space="preserve">Visually identify </w:t>
      </w:r>
      <w:r w:rsidR="008B6E8D">
        <w:t>large areas with no hockey club presence</w:t>
      </w:r>
    </w:p>
    <w:p w14:paraId="3D95CD36" w14:textId="53A54C5C" w:rsidR="008B6E8D" w:rsidRPr="00C11A74" w:rsidRDefault="008B6E8D" w:rsidP="00C11A74">
      <w:pPr>
        <w:pStyle w:val="NormalWeb"/>
        <w:numPr>
          <w:ilvl w:val="0"/>
          <w:numId w:val="1"/>
        </w:numPr>
        <w:rPr>
          <w:b/>
          <w:bCs/>
        </w:rPr>
      </w:pPr>
      <w:r>
        <w:t>Identify communes located centrally in those areas, i.e. at largest distance from existing hockey clubs</w:t>
      </w:r>
    </w:p>
    <w:p w14:paraId="26D297AB" w14:textId="19C6828B" w:rsidR="00C11A74" w:rsidRPr="00C11A74" w:rsidRDefault="00C11A74" w:rsidP="00C11A74">
      <w:pPr>
        <w:pStyle w:val="NormalWeb"/>
        <w:numPr>
          <w:ilvl w:val="0"/>
          <w:numId w:val="1"/>
        </w:numPr>
        <w:rPr>
          <w:b/>
          <w:bCs/>
        </w:rPr>
      </w:pPr>
      <w:r>
        <w:t>Using Foursquare to identify those areas with</w:t>
      </w:r>
      <w:r w:rsidR="008B6E8D">
        <w:t xml:space="preserve"> the most</w:t>
      </w:r>
      <w:r>
        <w:t xml:space="preserve"> existing sports infrastructure</w:t>
      </w:r>
    </w:p>
    <w:p w14:paraId="4252EF71" w14:textId="02B89872" w:rsidR="00C11A74" w:rsidRDefault="00C11A74" w:rsidP="00C11A74">
      <w:pPr>
        <w:pStyle w:val="NormalWeb"/>
      </w:pPr>
    </w:p>
    <w:p w14:paraId="7EBD1172" w14:textId="6013CFB0" w:rsidR="00C11A74" w:rsidRDefault="00C11A74" w:rsidP="00C11A74">
      <w:pPr>
        <w:pStyle w:val="NormalWeb"/>
        <w:rPr>
          <w:b/>
          <w:bCs/>
        </w:rPr>
      </w:pPr>
      <w:r>
        <w:rPr>
          <w:b/>
          <w:bCs/>
        </w:rPr>
        <w:t>Results</w:t>
      </w:r>
    </w:p>
    <w:p w14:paraId="2CA53884" w14:textId="1472827B" w:rsidR="006F7B9C" w:rsidRDefault="006F7B9C" w:rsidP="006F7B9C">
      <w:pPr>
        <w:pStyle w:val="NormalWeb"/>
        <w:numPr>
          <w:ilvl w:val="0"/>
          <w:numId w:val="1"/>
        </w:numPr>
      </w:pPr>
      <w:r w:rsidRPr="006F7B9C">
        <w:t xml:space="preserve">The analysis identifies </w:t>
      </w:r>
      <w:r w:rsidR="00421F19">
        <w:t xml:space="preserve">a </w:t>
      </w:r>
      <w:r w:rsidRPr="006F7B9C">
        <w:t>few areas</w:t>
      </w:r>
      <w:r w:rsidR="00421F19">
        <w:t xml:space="preserve"> where a large rectangular square can be drawn without any hockey clubs.   Communes in the center of these squares could potentially be locations where travelling distance prevents youth from practicing hockey</w:t>
      </w:r>
      <w:r w:rsidRPr="006F7B9C">
        <w:t xml:space="preserve"> </w:t>
      </w:r>
    </w:p>
    <w:p w14:paraId="08046095" w14:textId="45354848" w:rsidR="00EE14A8" w:rsidRDefault="00EE14A8" w:rsidP="00EE14A8">
      <w:pPr>
        <w:pStyle w:val="NormalWeb"/>
      </w:pPr>
      <w:r w:rsidRPr="00EE14A8">
        <w:drawing>
          <wp:inline distT="0" distB="0" distL="0" distR="0" wp14:anchorId="2822CCBF" wp14:editId="0E78DC93">
            <wp:extent cx="5727700" cy="2299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2299970"/>
                    </a:xfrm>
                    <a:prstGeom prst="rect">
                      <a:avLst/>
                    </a:prstGeom>
                  </pic:spPr>
                </pic:pic>
              </a:graphicData>
            </a:graphic>
          </wp:inline>
        </w:drawing>
      </w:r>
    </w:p>
    <w:p w14:paraId="06869511" w14:textId="56BAB1D5" w:rsidR="008B6E8D" w:rsidRDefault="008B6E8D" w:rsidP="008B6E8D">
      <w:pPr>
        <w:pStyle w:val="NormalWeb"/>
      </w:pPr>
      <w:r w:rsidRPr="00421F19">
        <w:rPr>
          <w:b/>
          <w:bCs/>
          <w:noProof/>
        </w:rPr>
        <w:drawing>
          <wp:inline distT="0" distB="0" distL="0" distR="0" wp14:anchorId="53451909" wp14:editId="643944FE">
            <wp:extent cx="5727700" cy="23806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2380615"/>
                    </a:xfrm>
                    <a:prstGeom prst="rect">
                      <a:avLst/>
                    </a:prstGeom>
                  </pic:spPr>
                </pic:pic>
              </a:graphicData>
            </a:graphic>
          </wp:inline>
        </w:drawing>
      </w:r>
    </w:p>
    <w:p w14:paraId="1A5A0F9B" w14:textId="1624165F" w:rsidR="00570BDB" w:rsidRDefault="00421F19" w:rsidP="00570BDB">
      <w:pPr>
        <w:pStyle w:val="NormalWeb"/>
        <w:numPr>
          <w:ilvl w:val="0"/>
          <w:numId w:val="1"/>
        </w:numPr>
      </w:pPr>
      <w:proofErr w:type="spellStart"/>
      <w:r>
        <w:t>Torhout</w:t>
      </w:r>
      <w:proofErr w:type="spellEnd"/>
      <w:r>
        <w:t xml:space="preserve">, </w:t>
      </w:r>
      <w:proofErr w:type="spellStart"/>
      <w:r>
        <w:t>Oudenaarde</w:t>
      </w:r>
      <w:proofErr w:type="spellEnd"/>
      <w:r>
        <w:t xml:space="preserve">, </w:t>
      </w:r>
      <w:proofErr w:type="spellStart"/>
      <w:r>
        <w:t>Scherpenheuvel</w:t>
      </w:r>
      <w:proofErr w:type="spellEnd"/>
      <w:r>
        <w:t>, Bree are potential locations</w:t>
      </w:r>
      <w:r w:rsidR="008B6E8D">
        <w:t xml:space="preserve"> as</w:t>
      </w:r>
      <w:r w:rsidR="00AA4CD1">
        <w:t xml:space="preserve"> they are communes</w:t>
      </w:r>
      <w:r w:rsidR="006F7B9C">
        <w:t xml:space="preserve"> with no hockey club in proximity.</w:t>
      </w:r>
      <w:r w:rsidR="008B6E8D">
        <w:t xml:space="preserve">  Bree can be skipped as the number of communes (population) surrounding it is relatively low.</w:t>
      </w:r>
    </w:p>
    <w:p w14:paraId="760A1B69" w14:textId="587555B3" w:rsidR="006F7B9C" w:rsidRDefault="006F7B9C" w:rsidP="006F7B9C">
      <w:pPr>
        <w:pStyle w:val="NormalWeb"/>
        <w:numPr>
          <w:ilvl w:val="0"/>
          <w:numId w:val="1"/>
        </w:numPr>
      </w:pPr>
      <w:r>
        <w:lastRenderedPageBreak/>
        <w:t xml:space="preserve">Using Foursquare analysis data, it is clear that </w:t>
      </w:r>
      <w:proofErr w:type="spellStart"/>
      <w:proofErr w:type="gramStart"/>
      <w:r w:rsidR="008B6E8D">
        <w:t>Torhout</w:t>
      </w:r>
      <w:proofErr w:type="spellEnd"/>
      <w:r>
        <w:t xml:space="preserve"> </w:t>
      </w:r>
      <w:r w:rsidR="00D2287A">
        <w:t xml:space="preserve"> and</w:t>
      </w:r>
      <w:proofErr w:type="gramEnd"/>
      <w:r w:rsidR="00D2287A">
        <w:t xml:space="preserve"> </w:t>
      </w:r>
      <w:proofErr w:type="spellStart"/>
      <w:r w:rsidR="00D2287A">
        <w:t>Oudendaarde</w:t>
      </w:r>
      <w:proofErr w:type="spellEnd"/>
      <w:r w:rsidR="00D2287A">
        <w:t xml:space="preserve"> </w:t>
      </w:r>
      <w:r>
        <w:t xml:space="preserve">has the </w:t>
      </w:r>
      <w:r w:rsidR="00D2287A">
        <w:t>biggest</w:t>
      </w:r>
      <w:r>
        <w:t xml:space="preserve"> potential due to </w:t>
      </w:r>
      <w:r w:rsidR="008B6E8D">
        <w:t>the largest</w:t>
      </w:r>
      <w:r>
        <w:t xml:space="preserve"> existing sports infrastructures which could be used to expand with hockey activity.</w:t>
      </w:r>
    </w:p>
    <w:p w14:paraId="71F65551" w14:textId="79E7D58D" w:rsidR="008B6E8D" w:rsidRDefault="00D2287A" w:rsidP="008B6E8D">
      <w:pPr>
        <w:pStyle w:val="NormalWeb"/>
      </w:pPr>
      <w:r w:rsidRPr="00D2287A">
        <w:drawing>
          <wp:inline distT="0" distB="0" distL="0" distR="0" wp14:anchorId="21D835AE" wp14:editId="56FFA9E8">
            <wp:extent cx="3010678" cy="111423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15335" b="8609"/>
                    <a:stretch/>
                  </pic:blipFill>
                  <pic:spPr bwMode="auto">
                    <a:xfrm>
                      <a:off x="0" y="0"/>
                      <a:ext cx="3010678" cy="1114230"/>
                    </a:xfrm>
                    <a:prstGeom prst="rect">
                      <a:avLst/>
                    </a:prstGeom>
                    <a:ln>
                      <a:noFill/>
                    </a:ln>
                    <a:extLst>
                      <a:ext uri="{53640926-AAD7-44D8-BBD7-CCE9431645EC}">
                        <a14:shadowObscured xmlns:a14="http://schemas.microsoft.com/office/drawing/2010/main"/>
                      </a:ext>
                    </a:extLst>
                  </pic:spPr>
                </pic:pic>
              </a:graphicData>
            </a:graphic>
          </wp:inline>
        </w:drawing>
      </w:r>
    </w:p>
    <w:p w14:paraId="4DF8710B" w14:textId="4F157F59" w:rsidR="00D2287A" w:rsidRDefault="00D2287A" w:rsidP="008B6E8D">
      <w:pPr>
        <w:pStyle w:val="NormalWeb"/>
      </w:pPr>
    </w:p>
    <w:p w14:paraId="06C356B2" w14:textId="0259C749" w:rsidR="00D2287A" w:rsidRDefault="00D2287A" w:rsidP="008B6E8D">
      <w:pPr>
        <w:pStyle w:val="NormalWeb"/>
      </w:pPr>
      <w:r>
        <w:rPr>
          <w:noProof/>
        </w:rPr>
        <w:drawing>
          <wp:inline distT="0" distB="0" distL="0" distR="0" wp14:anchorId="493EF4FD" wp14:editId="56F24FD5">
            <wp:extent cx="5727700" cy="21050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11-15 at 10.34.3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2105025"/>
                    </a:xfrm>
                    <a:prstGeom prst="rect">
                      <a:avLst/>
                    </a:prstGeom>
                  </pic:spPr>
                </pic:pic>
              </a:graphicData>
            </a:graphic>
          </wp:inline>
        </w:drawing>
      </w:r>
    </w:p>
    <w:p w14:paraId="310C260B" w14:textId="2B916659" w:rsidR="006F7B9C" w:rsidRPr="00D65C9A" w:rsidRDefault="006F7B9C" w:rsidP="006F7B9C">
      <w:pPr>
        <w:pStyle w:val="NormalWeb"/>
        <w:rPr>
          <w:b/>
          <w:bCs/>
        </w:rPr>
      </w:pPr>
      <w:r w:rsidRPr="00D65C9A">
        <w:rPr>
          <w:b/>
          <w:bCs/>
        </w:rPr>
        <w:t>Conclusion</w:t>
      </w:r>
    </w:p>
    <w:p w14:paraId="33ACCEB6" w14:textId="278BA1E4" w:rsidR="00D65C9A" w:rsidRDefault="006F7B9C" w:rsidP="006F7B9C">
      <w:pPr>
        <w:pStyle w:val="NormalWeb"/>
        <w:numPr>
          <w:ilvl w:val="0"/>
          <w:numId w:val="1"/>
        </w:numPr>
      </w:pPr>
      <w:r>
        <w:t xml:space="preserve">Flanders is becoming saturated with hockey clubs. </w:t>
      </w:r>
      <w:r w:rsidR="00D65C9A">
        <w:t xml:space="preserve">  </w:t>
      </w:r>
      <w:r w:rsidR="00DB4853">
        <w:t>There are still areas with no coverage</w:t>
      </w:r>
    </w:p>
    <w:p w14:paraId="6567931D" w14:textId="77777777" w:rsidR="00DB4853" w:rsidRDefault="00DB4853" w:rsidP="00DB4853">
      <w:pPr>
        <w:pStyle w:val="NormalWeb"/>
        <w:numPr>
          <w:ilvl w:val="0"/>
          <w:numId w:val="1"/>
        </w:numPr>
      </w:pPr>
      <w:r>
        <w:t xml:space="preserve">Amongst the 4 communes we identified as being located in an area with no hockey presence, there are 2 which stand out being in an area with the most sports infrastructure.   </w:t>
      </w:r>
      <w:proofErr w:type="spellStart"/>
      <w:r>
        <w:t>Oudenaarde</w:t>
      </w:r>
      <w:proofErr w:type="spellEnd"/>
      <w:r>
        <w:t xml:space="preserve"> and </w:t>
      </w:r>
      <w:proofErr w:type="spellStart"/>
      <w:r>
        <w:t>Torhout</w:t>
      </w:r>
      <w:proofErr w:type="spellEnd"/>
      <w:r>
        <w:t xml:space="preserve">.    </w:t>
      </w:r>
    </w:p>
    <w:p w14:paraId="45F24C3F" w14:textId="56DA64B5" w:rsidR="00DB4853" w:rsidRDefault="00DB4853" w:rsidP="00DB4853">
      <w:pPr>
        <w:pStyle w:val="NormalWeb"/>
        <w:numPr>
          <w:ilvl w:val="0"/>
          <w:numId w:val="1"/>
        </w:numPr>
      </w:pPr>
      <w:r>
        <w:t>These communes would be worth additional investigation to determine if a new hockey club would be beneficial.</w:t>
      </w:r>
    </w:p>
    <w:p w14:paraId="32CE7A7A" w14:textId="7B63E96B" w:rsidR="00DB4853" w:rsidRDefault="00DB4853" w:rsidP="00DB4853">
      <w:pPr>
        <w:pStyle w:val="NormalWeb"/>
        <w:numPr>
          <w:ilvl w:val="0"/>
          <w:numId w:val="1"/>
        </w:numPr>
      </w:pPr>
      <w:r>
        <w:t>Foursquare data should be used with caution, especially when selecting on category.   The Athletics and Sport venues also include Sports therapists.  This can be argued and would not benefit this analysis which primarily needed outdoor sports venues.</w:t>
      </w:r>
    </w:p>
    <w:p w14:paraId="04102CA4" w14:textId="135657B6" w:rsidR="006F7B9C" w:rsidRDefault="00D65C9A" w:rsidP="006F7B9C">
      <w:pPr>
        <w:pStyle w:val="NormalWeb"/>
        <w:numPr>
          <w:ilvl w:val="0"/>
          <w:numId w:val="1"/>
        </w:numPr>
      </w:pPr>
      <w:r>
        <w:t xml:space="preserve">As the sports is still booming, a deeper analysis will be required to see if additional clubs could thrive </w:t>
      </w:r>
    </w:p>
    <w:p w14:paraId="495D0967" w14:textId="726FA06E" w:rsidR="00D65C9A" w:rsidRPr="006F7B9C" w:rsidRDefault="00D65C9A" w:rsidP="00DB4853">
      <w:pPr>
        <w:pStyle w:val="NormalWeb"/>
      </w:pPr>
    </w:p>
    <w:sectPr w:rsidR="00D65C9A" w:rsidRPr="006F7B9C" w:rsidSect="004E36A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CEF251C"/>
    <w:multiLevelType w:val="hybridMultilevel"/>
    <w:tmpl w:val="C520D336"/>
    <w:lvl w:ilvl="0" w:tplc="691CDE3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A74"/>
    <w:rsid w:val="000532FD"/>
    <w:rsid w:val="001B2BC4"/>
    <w:rsid w:val="00207955"/>
    <w:rsid w:val="003B4FBE"/>
    <w:rsid w:val="00421F19"/>
    <w:rsid w:val="00426244"/>
    <w:rsid w:val="004E36A7"/>
    <w:rsid w:val="00570BDB"/>
    <w:rsid w:val="006F7B9C"/>
    <w:rsid w:val="008B6E8D"/>
    <w:rsid w:val="00AA4CD1"/>
    <w:rsid w:val="00C11A74"/>
    <w:rsid w:val="00D2287A"/>
    <w:rsid w:val="00D65C9A"/>
    <w:rsid w:val="00DB4853"/>
    <w:rsid w:val="00DC42B2"/>
    <w:rsid w:val="00EE14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0909696"/>
  <w15:chartTrackingRefBased/>
  <w15:docId w15:val="{DFA60C2C-ACE1-B349-B216-475EA7DFF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11A74"/>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1A74"/>
    <w:rPr>
      <w:rFonts w:ascii="Times New Roman" w:eastAsia="Times New Roman" w:hAnsi="Times New Roman" w:cs="Times New Roman"/>
      <w:b/>
      <w:bCs/>
      <w:kern w:val="36"/>
      <w:sz w:val="48"/>
      <w:szCs w:val="48"/>
      <w:lang w:eastAsia="en-GB"/>
    </w:rPr>
  </w:style>
  <w:style w:type="paragraph" w:styleId="NormalWeb">
    <w:name w:val="Normal (Web)"/>
    <w:basedOn w:val="Normal"/>
    <w:uiPriority w:val="99"/>
    <w:unhideWhenUsed/>
    <w:rsid w:val="00C11A74"/>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5172168">
      <w:bodyDiv w:val="1"/>
      <w:marLeft w:val="0"/>
      <w:marRight w:val="0"/>
      <w:marTop w:val="0"/>
      <w:marBottom w:val="0"/>
      <w:divBdr>
        <w:top w:val="none" w:sz="0" w:space="0" w:color="auto"/>
        <w:left w:val="none" w:sz="0" w:space="0" w:color="auto"/>
        <w:bottom w:val="none" w:sz="0" w:space="0" w:color="auto"/>
        <w:right w:val="none" w:sz="0" w:space="0" w:color="auto"/>
      </w:divBdr>
      <w:divsChild>
        <w:div w:id="1152795119">
          <w:marLeft w:val="0"/>
          <w:marRight w:val="0"/>
          <w:marTop w:val="0"/>
          <w:marBottom w:val="0"/>
          <w:divBdr>
            <w:top w:val="none" w:sz="0" w:space="0" w:color="auto"/>
            <w:left w:val="none" w:sz="0" w:space="0" w:color="auto"/>
            <w:bottom w:val="none" w:sz="0" w:space="0" w:color="auto"/>
            <w:right w:val="none" w:sz="0" w:space="0" w:color="auto"/>
          </w:divBdr>
          <w:divsChild>
            <w:div w:id="870071095">
              <w:marLeft w:val="0"/>
              <w:marRight w:val="0"/>
              <w:marTop w:val="0"/>
              <w:marBottom w:val="0"/>
              <w:divBdr>
                <w:top w:val="none" w:sz="0" w:space="0" w:color="auto"/>
                <w:left w:val="none" w:sz="0" w:space="0" w:color="auto"/>
                <w:bottom w:val="none" w:sz="0" w:space="0" w:color="auto"/>
                <w:right w:val="none" w:sz="0" w:space="0" w:color="auto"/>
              </w:divBdr>
              <w:divsChild>
                <w:div w:id="147829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713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3</Pages>
  <Words>454</Words>
  <Characters>2591</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Balrak</dc:creator>
  <cp:keywords/>
  <dc:description/>
  <cp:lastModifiedBy>Jeffrey Balrak</cp:lastModifiedBy>
  <cp:revision>6</cp:revision>
  <dcterms:created xsi:type="dcterms:W3CDTF">2019-10-24T08:38:00Z</dcterms:created>
  <dcterms:modified xsi:type="dcterms:W3CDTF">2019-11-15T09:48:00Z</dcterms:modified>
</cp:coreProperties>
</file>